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1323" w:rsidRPr="00721A15" w:rsidRDefault="00521323" w:rsidP="00521323">
      <w:pPr>
        <w:jc w:val="both"/>
        <w:rPr>
          <w:b/>
          <w:i/>
          <w:lang w:val="kk-KZ"/>
        </w:rPr>
      </w:pPr>
      <w:r w:rsidRPr="00721A15">
        <w:rPr>
          <w:b/>
          <w:i/>
          <w:lang w:val="kk-KZ"/>
        </w:rPr>
        <w:t>Сыныбы: 8 сынып</w:t>
      </w:r>
    </w:p>
    <w:p w:rsidR="00521323" w:rsidRPr="00721A15" w:rsidRDefault="00521323" w:rsidP="00521323">
      <w:pPr>
        <w:jc w:val="both"/>
        <w:rPr>
          <w:b/>
          <w:i/>
          <w:lang w:val="kk-KZ"/>
        </w:rPr>
      </w:pPr>
      <w:r w:rsidRPr="00721A15">
        <w:rPr>
          <w:b/>
          <w:i/>
          <w:lang w:val="kk-KZ"/>
        </w:rPr>
        <w:t>Күні:</w:t>
      </w:r>
    </w:p>
    <w:p w:rsidR="00521323" w:rsidRPr="00721A15" w:rsidRDefault="00521323" w:rsidP="00521323">
      <w:pPr>
        <w:jc w:val="both"/>
        <w:rPr>
          <w:i/>
          <w:lang w:val="kk-KZ"/>
        </w:rPr>
      </w:pPr>
      <w:r w:rsidRPr="00721A15">
        <w:rPr>
          <w:b/>
          <w:i/>
          <w:lang w:val="kk-KZ"/>
        </w:rPr>
        <w:t xml:space="preserve">                                                   5-тарау. </w:t>
      </w:r>
      <w:bookmarkStart w:id="0" w:name="_GoBack"/>
      <w:r w:rsidRPr="00721A15">
        <w:rPr>
          <w:i/>
          <w:lang w:val="kk-KZ"/>
        </w:rPr>
        <w:t>Бейорганикалық қосылыстардың маңызды кластары.</w:t>
      </w:r>
    </w:p>
    <w:bookmarkEnd w:id="0"/>
    <w:p w:rsidR="00521323" w:rsidRPr="00721A15" w:rsidRDefault="00521323" w:rsidP="00521323">
      <w:pPr>
        <w:jc w:val="both"/>
        <w:rPr>
          <w:i/>
          <w:lang w:val="kk-KZ"/>
        </w:rPr>
      </w:pPr>
      <w:r w:rsidRPr="00721A15">
        <w:rPr>
          <w:b/>
          <w:i/>
          <w:lang w:val="kk-KZ"/>
        </w:rPr>
        <w:t xml:space="preserve">  Сабақ тақырыбы:               </w:t>
      </w:r>
      <w:r w:rsidRPr="00721A15">
        <w:rPr>
          <w:i/>
          <w:lang w:val="kk-KZ"/>
        </w:rPr>
        <w:t xml:space="preserve"> Оксидтердің жіктелуі,аталулары мен алу жолдары.</w:t>
      </w:r>
    </w:p>
    <w:p w:rsidR="00521323" w:rsidRPr="00721A15" w:rsidRDefault="00521323" w:rsidP="00521323">
      <w:pPr>
        <w:jc w:val="both"/>
        <w:rPr>
          <w:i/>
          <w:lang w:val="kk-KZ"/>
        </w:rPr>
      </w:pPr>
      <w:r w:rsidRPr="00721A15">
        <w:rPr>
          <w:b/>
          <w:i/>
          <w:lang w:val="kk-KZ"/>
        </w:rPr>
        <w:t xml:space="preserve">Оқыту мақсаты:          </w:t>
      </w:r>
      <w:r w:rsidRPr="00721A15">
        <w:rPr>
          <w:i/>
          <w:lang w:val="kk-KZ"/>
        </w:rPr>
        <w:t>Оксидтер жайлы алған білімдерін еске түсіру арқылы жіктелуін,  аталуын,кейбір оксидтердің алу жолдарын қорытындылау.</w:t>
      </w:r>
    </w:p>
    <w:p w:rsidR="00521323" w:rsidRPr="00721A15" w:rsidRDefault="00521323" w:rsidP="00521323">
      <w:pPr>
        <w:jc w:val="both"/>
        <w:rPr>
          <w:i/>
          <w:lang w:val="kk-KZ"/>
        </w:rPr>
      </w:pPr>
      <w:r w:rsidRPr="00721A15">
        <w:rPr>
          <w:b/>
          <w:i/>
          <w:lang w:val="kk-KZ"/>
        </w:rPr>
        <w:t xml:space="preserve">Реактивтер мен құралдар:           </w:t>
      </w:r>
      <w:r w:rsidRPr="00721A15">
        <w:rPr>
          <w:i/>
          <w:lang w:val="kk-KZ"/>
        </w:rPr>
        <w:t>Темір(ІІІ)оксиді,сутек оксиді,магний оксиді, фосфор(V) оксиді,хром(ІІІ)оксиді,мырыш оксиді,кальций оксиді,мыс(ІІ)оксиді,т.б.</w:t>
      </w:r>
      <w:r w:rsidRPr="00721A15">
        <w:rPr>
          <w:b/>
          <w:i/>
          <w:lang w:val="kk-KZ"/>
        </w:rPr>
        <w:t xml:space="preserve"> </w:t>
      </w:r>
    </w:p>
    <w:p w:rsidR="00521323" w:rsidRPr="00721A15" w:rsidRDefault="00521323" w:rsidP="00521323">
      <w:pPr>
        <w:jc w:val="both"/>
        <w:rPr>
          <w:b/>
          <w:i/>
          <w:lang w:val="kk-KZ"/>
        </w:rPr>
      </w:pPr>
      <w:r w:rsidRPr="00721A15">
        <w:rPr>
          <w:b/>
          <w:i/>
          <w:lang w:val="kk-KZ"/>
        </w:rPr>
        <w:t xml:space="preserve">Көрсетілім:    </w:t>
      </w:r>
      <w:r w:rsidRPr="00721A15">
        <w:rPr>
          <w:i/>
          <w:lang w:val="kk-KZ"/>
        </w:rPr>
        <w:t>Оксидтердің үлгілерімен танысу.</w:t>
      </w:r>
    </w:p>
    <w:p w:rsidR="00521323" w:rsidRPr="00721A15" w:rsidRDefault="00521323" w:rsidP="00521323">
      <w:pPr>
        <w:jc w:val="both"/>
        <w:rPr>
          <w:i/>
          <w:lang w:val="kk-KZ"/>
        </w:rPr>
      </w:pPr>
      <w:r w:rsidRPr="00721A15">
        <w:rPr>
          <w:b/>
          <w:i/>
          <w:lang w:val="kk-KZ"/>
        </w:rPr>
        <w:t>Сабақ барысы:</w:t>
      </w:r>
      <w:r w:rsidRPr="00721A15">
        <w:rPr>
          <w:i/>
          <w:lang w:val="kk-KZ"/>
        </w:rPr>
        <w:t xml:space="preserve">  Ұйымдастыру кезеңі.</w:t>
      </w:r>
    </w:p>
    <w:p w:rsidR="00521323" w:rsidRPr="00721A15" w:rsidRDefault="00521323" w:rsidP="00521323">
      <w:pPr>
        <w:jc w:val="both"/>
        <w:rPr>
          <w:i/>
          <w:lang w:val="kk-KZ"/>
        </w:rPr>
      </w:pPr>
      <w:r w:rsidRPr="00721A15">
        <w:rPr>
          <w:b/>
          <w:i/>
          <w:u w:val="single"/>
          <w:lang w:val="kk-KZ"/>
        </w:rPr>
        <w:t>Жаңа сабақ:</w:t>
      </w:r>
      <w:r w:rsidRPr="00721A15">
        <w:rPr>
          <w:i/>
          <w:lang w:val="kk-KZ"/>
        </w:rPr>
        <w:t xml:space="preserve"> Бейорганикалық заттардың жіктелуін еске түсіру. Оқушылар бейорга- никалық заттардың жіктелу кестесін бұрын алған біліміне сүйене отырып жасайды. Ол  келесі сабақта толықтырылып, жалғасын табады.</w:t>
      </w:r>
    </w:p>
    <w:p w:rsidR="00521323" w:rsidRPr="00721A15" w:rsidRDefault="00521323" w:rsidP="00521323">
      <w:pPr>
        <w:jc w:val="both"/>
        <w:rPr>
          <w:i/>
          <w:lang w:val="kk-KZ"/>
        </w:rPr>
      </w:pPr>
      <w:r w:rsidRPr="00721A15">
        <w:rPr>
          <w:i/>
          <w:lang w:val="kk-KZ"/>
        </w:rPr>
        <w:t xml:space="preserve">                                                                            Бейорганикалық заттар</w:t>
      </w:r>
    </w:p>
    <w:p w:rsidR="00521323" w:rsidRPr="00721A15" w:rsidRDefault="00521323" w:rsidP="00521323">
      <w:pPr>
        <w:jc w:val="both"/>
        <w:rPr>
          <w:i/>
          <w:lang w:val="kk-KZ"/>
        </w:rPr>
      </w:pPr>
      <w:r w:rsidRPr="00721A15">
        <w:rPr>
          <w:i/>
          <w:lang w:val="kk-KZ"/>
        </w:rPr>
        <w:t xml:space="preserve">                        Жай зат                                                                                                               Күрделі зат</w:t>
      </w:r>
    </w:p>
    <w:p w:rsidR="00521323" w:rsidRPr="00721A15" w:rsidRDefault="00521323" w:rsidP="00521323">
      <w:pPr>
        <w:jc w:val="both"/>
        <w:rPr>
          <w:i/>
          <w:lang w:val="kk-KZ"/>
        </w:rPr>
      </w:pPr>
    </w:p>
    <w:p w:rsidR="00521323" w:rsidRPr="00721A15" w:rsidRDefault="00521323" w:rsidP="00521323">
      <w:pPr>
        <w:jc w:val="both"/>
        <w:rPr>
          <w:i/>
          <w:lang w:val="kk-KZ"/>
        </w:rPr>
      </w:pPr>
      <w:r w:rsidRPr="00721A15">
        <w:rPr>
          <w:i/>
          <w:lang w:val="kk-KZ"/>
        </w:rPr>
        <w:t xml:space="preserve">        Металл           Бейметалл                                                                          Оксид         Қышқыл          Негіз         Тұз</w:t>
      </w:r>
    </w:p>
    <w:p w:rsidR="00521323" w:rsidRPr="00721A15" w:rsidRDefault="00521323" w:rsidP="00521323">
      <w:pPr>
        <w:jc w:val="both"/>
        <w:rPr>
          <w:i/>
          <w:lang w:val="kk-KZ"/>
        </w:rPr>
      </w:pPr>
    </w:p>
    <w:p w:rsidR="00521323" w:rsidRPr="00721A15" w:rsidRDefault="00521323" w:rsidP="00521323">
      <w:pPr>
        <w:jc w:val="both"/>
        <w:rPr>
          <w:i/>
          <w:lang w:val="kk-KZ"/>
        </w:rPr>
      </w:pPr>
      <w:r w:rsidRPr="00721A15">
        <w:rPr>
          <w:i/>
          <w:lang w:val="kk-KZ"/>
        </w:rPr>
        <w:t xml:space="preserve">                                                                                                  Негіздік     Екідайлы    Қышқылдық</w:t>
      </w:r>
    </w:p>
    <w:p w:rsidR="00521323" w:rsidRPr="00721A15" w:rsidRDefault="00521323" w:rsidP="00521323">
      <w:pPr>
        <w:jc w:val="both"/>
        <w:rPr>
          <w:i/>
          <w:lang w:val="kk-KZ"/>
        </w:rPr>
      </w:pPr>
    </w:p>
    <w:p w:rsidR="00521323" w:rsidRPr="00721A15" w:rsidRDefault="00521323" w:rsidP="00521323">
      <w:pPr>
        <w:jc w:val="both"/>
        <w:rPr>
          <w:i/>
          <w:lang w:val="kk-KZ"/>
        </w:rPr>
      </w:pPr>
      <w:r w:rsidRPr="00721A15">
        <w:rPr>
          <w:i/>
          <w:lang w:val="kk-KZ"/>
        </w:rPr>
        <w:t>Жай және күрделі заттардың ережесін еске түсіреді. Күрделі заттардың негізгі кластарының ережелері сұралады. Содан кейін оксидтерді жіктеуді жалғастырады. Негіздік, екідайлы, қышқылдық болып бөлінеді, оларға мысалдар келтіру. Оксидтердің құрылымдық формулалары жазылып көрсетіледі.Оқулықпен жұмыс істеу арқылы жаңа тақырыптағы мазмұнды білу. Оксидтердің алынуы тірек-сызба арқылы түсіндіріледі.</w:t>
      </w:r>
    </w:p>
    <w:p w:rsidR="00521323" w:rsidRPr="00721A15" w:rsidRDefault="00521323" w:rsidP="00521323">
      <w:pPr>
        <w:ind w:left="660"/>
        <w:jc w:val="center"/>
        <w:rPr>
          <w:i/>
          <w:lang w:val="kk-KZ"/>
        </w:rPr>
      </w:pPr>
      <w:r>
        <w:rPr>
          <w:i/>
          <w:noProof/>
        </w:rPr>
        <w:drawing>
          <wp:inline distT="0" distB="0" distL="0" distR="0">
            <wp:extent cx="5208905" cy="1053465"/>
            <wp:effectExtent l="0" t="0" r="0" b="0"/>
            <wp:docPr id="1" name="Рисунок 1" descr="img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img317"/>
                    <pic:cNvPicPr>
                      <a:picLocks noChangeAspect="1" noChangeArrowheads="1"/>
                    </pic:cNvPicPr>
                  </pic:nvPicPr>
                  <pic:blipFill>
                    <a:blip r:embed="rId6" cstate="print">
                      <a:extLst>
                        <a:ext uri="{28A0092B-C50C-407E-A947-70E740481C1C}">
                          <a14:useLocalDpi xmlns:a14="http://schemas.microsoft.com/office/drawing/2010/main" val="0"/>
                        </a:ext>
                      </a:extLst>
                    </a:blip>
                    <a:srcRect l="23756" t="12943" r="10139" b="73314"/>
                    <a:stretch>
                      <a:fillRect/>
                    </a:stretch>
                  </pic:blipFill>
                  <pic:spPr bwMode="auto">
                    <a:xfrm>
                      <a:off x="0" y="0"/>
                      <a:ext cx="5208905" cy="1053465"/>
                    </a:xfrm>
                    <a:prstGeom prst="rect">
                      <a:avLst/>
                    </a:prstGeom>
                    <a:noFill/>
                    <a:ln>
                      <a:noFill/>
                    </a:ln>
                  </pic:spPr>
                </pic:pic>
              </a:graphicData>
            </a:graphic>
          </wp:inline>
        </w:drawing>
      </w:r>
    </w:p>
    <w:p w:rsidR="00521323" w:rsidRPr="00721A15" w:rsidRDefault="00521323" w:rsidP="00521323">
      <w:pPr>
        <w:jc w:val="both"/>
        <w:rPr>
          <w:b/>
          <w:i/>
          <w:lang w:val="kk-KZ"/>
        </w:rPr>
      </w:pPr>
      <w:r w:rsidRPr="00721A15">
        <w:rPr>
          <w:b/>
          <w:i/>
          <w:lang w:val="kk-KZ"/>
        </w:rPr>
        <w:t>Оқушыларға қысқа мерзімдік өзіндік жұмыстарын ұсыну:</w:t>
      </w:r>
    </w:p>
    <w:p w:rsidR="00521323" w:rsidRPr="00721A15" w:rsidRDefault="00521323" w:rsidP="00521323">
      <w:pPr>
        <w:ind w:left="720"/>
        <w:jc w:val="both"/>
        <w:rPr>
          <w:i/>
          <w:lang w:val="kk-KZ"/>
        </w:rPr>
      </w:pPr>
      <w:r w:rsidRPr="00721A15">
        <w:rPr>
          <w:i/>
          <w:lang w:val="kk-KZ"/>
        </w:rPr>
        <w:t xml:space="preserve">                  1-нұсқа.  Есептер мен жаттығулар жинағы(71-72бет), 4-2, 4-4, 4-17.</w:t>
      </w:r>
    </w:p>
    <w:p w:rsidR="00521323" w:rsidRPr="00721A15" w:rsidRDefault="00521323" w:rsidP="00521323">
      <w:pPr>
        <w:ind w:left="658"/>
        <w:jc w:val="both"/>
        <w:rPr>
          <w:i/>
          <w:lang w:val="kk-KZ"/>
        </w:rPr>
      </w:pPr>
      <w:r w:rsidRPr="00721A15">
        <w:rPr>
          <w:i/>
          <w:lang w:val="kk-KZ"/>
        </w:rPr>
        <w:t xml:space="preserve">                   2-нұсқа.  Есептер мен жаттығулар жинағы(71-72бет), 4-3, 4-5, 4-18.</w:t>
      </w:r>
    </w:p>
    <w:p w:rsidR="00521323" w:rsidRPr="00721A15" w:rsidRDefault="00521323" w:rsidP="00521323">
      <w:pPr>
        <w:jc w:val="both"/>
        <w:rPr>
          <w:b/>
          <w:i/>
          <w:u w:val="single"/>
          <w:lang w:val="kk-KZ"/>
        </w:rPr>
      </w:pPr>
      <w:r w:rsidRPr="00721A15">
        <w:rPr>
          <w:b/>
          <w:i/>
          <w:u w:val="single"/>
          <w:lang w:val="kk-KZ"/>
        </w:rPr>
        <w:t>Өздік жұмысты талдай отырып, түсіндірілген тақырыпты толық бекіту үшін оқушыларға сұрақтар қойылады және тапсырмалар беріледі:</w:t>
      </w:r>
    </w:p>
    <w:p w:rsidR="00521323" w:rsidRPr="00721A15" w:rsidRDefault="00521323" w:rsidP="00521323">
      <w:pPr>
        <w:numPr>
          <w:ilvl w:val="0"/>
          <w:numId w:val="1"/>
        </w:numPr>
        <w:rPr>
          <w:i/>
          <w:u w:val="single"/>
          <w:lang w:val="kk-KZ"/>
        </w:rPr>
      </w:pPr>
      <w:r w:rsidRPr="00721A15">
        <w:rPr>
          <w:i/>
          <w:lang w:val="kk-KZ"/>
        </w:rPr>
        <w:t>Оксидтер деп нені айтады</w:t>
      </w:r>
      <w:r w:rsidRPr="00721A15">
        <w:rPr>
          <w:i/>
          <w:u w:val="single"/>
          <w:lang w:val="kk-KZ"/>
        </w:rPr>
        <w:t xml:space="preserve">? </w:t>
      </w:r>
    </w:p>
    <w:p w:rsidR="00521323" w:rsidRPr="00721A15" w:rsidRDefault="00521323" w:rsidP="00521323">
      <w:pPr>
        <w:numPr>
          <w:ilvl w:val="0"/>
          <w:numId w:val="1"/>
        </w:numPr>
        <w:rPr>
          <w:i/>
          <w:lang w:val="kk-KZ"/>
        </w:rPr>
      </w:pPr>
      <w:r w:rsidRPr="00721A15">
        <w:rPr>
          <w:i/>
          <w:lang w:val="kk-KZ"/>
        </w:rPr>
        <w:t>Негіздік және қышқылдық оксидтердің ұқсастығы мен айырмашылығын айтып беріңдер?</w:t>
      </w:r>
    </w:p>
    <w:p w:rsidR="00521323" w:rsidRPr="00721A15" w:rsidRDefault="00521323" w:rsidP="00521323">
      <w:pPr>
        <w:numPr>
          <w:ilvl w:val="0"/>
          <w:numId w:val="1"/>
        </w:numPr>
        <w:rPr>
          <w:i/>
          <w:lang w:val="kk-KZ"/>
        </w:rPr>
      </w:pPr>
      <w:r w:rsidRPr="00721A15">
        <w:rPr>
          <w:i/>
          <w:lang w:val="kk-KZ"/>
        </w:rPr>
        <w:t>Суда еритін және ерімейтін оксидті атаңдар?</w:t>
      </w:r>
    </w:p>
    <w:p w:rsidR="00521323" w:rsidRPr="00721A15" w:rsidRDefault="00521323" w:rsidP="00521323">
      <w:pPr>
        <w:numPr>
          <w:ilvl w:val="0"/>
          <w:numId w:val="1"/>
        </w:numPr>
        <w:rPr>
          <w:i/>
          <w:lang w:val="kk-KZ"/>
        </w:rPr>
      </w:pPr>
      <w:r w:rsidRPr="00721A15">
        <w:rPr>
          <w:i/>
          <w:lang w:val="kk-KZ"/>
        </w:rPr>
        <w:t>Күкірт(IV)оксиді,калий оксиді,темір(ІІІ)оксидтеріне сәйкес келетін гидроксидтердің формуласын жазыңдар?</w:t>
      </w:r>
    </w:p>
    <w:p w:rsidR="00521323" w:rsidRPr="00721A15" w:rsidRDefault="00521323" w:rsidP="00521323">
      <w:pPr>
        <w:jc w:val="both"/>
        <w:rPr>
          <w:i/>
          <w:lang w:val="kk-KZ"/>
        </w:rPr>
      </w:pPr>
      <w:r w:rsidRPr="00721A15">
        <w:rPr>
          <w:i/>
          <w:lang w:val="kk-KZ"/>
        </w:rPr>
        <w:t>Есептер мен жаттығулар жинағынан орындау (71-72бет):</w:t>
      </w:r>
    </w:p>
    <w:p w:rsidR="00521323" w:rsidRPr="00721A15" w:rsidRDefault="00521323" w:rsidP="00521323">
      <w:pPr>
        <w:jc w:val="both"/>
        <w:rPr>
          <w:i/>
          <w:lang w:val="kk-KZ"/>
        </w:rPr>
      </w:pPr>
      <w:r w:rsidRPr="00721A15">
        <w:rPr>
          <w:i/>
          <w:lang w:val="kk-KZ"/>
        </w:rPr>
        <w:t>4-1. Формулалары келтірілген заттардың ішінен: KOH,H</w:t>
      </w:r>
      <w:r w:rsidRPr="00721A15">
        <w:rPr>
          <w:i/>
          <w:vertAlign w:val="subscript"/>
          <w:lang w:val="kk-KZ"/>
        </w:rPr>
        <w:t>2</w:t>
      </w:r>
      <w:r w:rsidRPr="00721A15">
        <w:rPr>
          <w:i/>
          <w:lang w:val="kk-KZ"/>
        </w:rPr>
        <w:t>S,H</w:t>
      </w:r>
      <w:r w:rsidRPr="00721A15">
        <w:rPr>
          <w:i/>
          <w:vertAlign w:val="subscript"/>
          <w:lang w:val="kk-KZ"/>
        </w:rPr>
        <w:t>2</w:t>
      </w:r>
      <w:r w:rsidRPr="00721A15">
        <w:rPr>
          <w:i/>
          <w:lang w:val="kk-KZ"/>
        </w:rPr>
        <w:t>O,CO</w:t>
      </w:r>
      <w:r w:rsidRPr="00721A15">
        <w:rPr>
          <w:i/>
          <w:vertAlign w:val="subscript"/>
          <w:lang w:val="kk-KZ"/>
        </w:rPr>
        <w:t>2</w:t>
      </w:r>
      <w:r w:rsidRPr="00721A15">
        <w:rPr>
          <w:i/>
          <w:lang w:val="kk-KZ"/>
        </w:rPr>
        <w:t>,AICI</w:t>
      </w:r>
      <w:r w:rsidRPr="00721A15">
        <w:rPr>
          <w:i/>
          <w:vertAlign w:val="subscript"/>
          <w:lang w:val="kk-KZ"/>
        </w:rPr>
        <w:t>3</w:t>
      </w:r>
      <w:r w:rsidRPr="00721A15">
        <w:rPr>
          <w:i/>
          <w:lang w:val="kk-KZ"/>
        </w:rPr>
        <w:t>,AI</w:t>
      </w:r>
      <w:r w:rsidRPr="00721A15">
        <w:rPr>
          <w:i/>
          <w:vertAlign w:val="subscript"/>
          <w:lang w:val="kk-KZ"/>
        </w:rPr>
        <w:t>2</w:t>
      </w:r>
      <w:r w:rsidRPr="00721A15">
        <w:rPr>
          <w:i/>
          <w:lang w:val="kk-KZ"/>
        </w:rPr>
        <w:t>O</w:t>
      </w:r>
      <w:r w:rsidRPr="00721A15">
        <w:rPr>
          <w:i/>
          <w:vertAlign w:val="subscript"/>
          <w:lang w:val="kk-KZ"/>
        </w:rPr>
        <w:t>3</w:t>
      </w:r>
      <w:r w:rsidRPr="00721A15">
        <w:rPr>
          <w:i/>
          <w:lang w:val="kk-KZ"/>
        </w:rPr>
        <w:t>,FeO,  ,,,,,,,,,Fe</w:t>
      </w:r>
      <w:r w:rsidRPr="00721A15">
        <w:rPr>
          <w:i/>
          <w:vertAlign w:val="subscript"/>
          <w:lang w:val="kk-KZ"/>
        </w:rPr>
        <w:t>2</w:t>
      </w:r>
      <w:r w:rsidRPr="00721A15">
        <w:rPr>
          <w:i/>
          <w:lang w:val="kk-KZ"/>
        </w:rPr>
        <w:t>O</w:t>
      </w:r>
      <w:r w:rsidRPr="00721A15">
        <w:rPr>
          <w:i/>
          <w:vertAlign w:val="subscript"/>
          <w:lang w:val="kk-KZ"/>
        </w:rPr>
        <w:t xml:space="preserve">3  </w:t>
      </w:r>
      <w:r w:rsidRPr="00721A15">
        <w:rPr>
          <w:i/>
          <w:lang w:val="kk-KZ"/>
        </w:rPr>
        <w:t>тек қана оксидтердің формулаларын теріп жазыңдар.</w:t>
      </w:r>
    </w:p>
    <w:p w:rsidR="00521323" w:rsidRPr="00721A15" w:rsidRDefault="00521323" w:rsidP="00521323">
      <w:pPr>
        <w:jc w:val="both"/>
        <w:rPr>
          <w:i/>
          <w:lang w:val="kk-KZ"/>
        </w:rPr>
      </w:pPr>
      <w:r w:rsidRPr="00721A15">
        <w:rPr>
          <w:i/>
          <w:lang w:val="kk-KZ"/>
        </w:rPr>
        <w:t>4-19. Мына қосылыстар:BaO,CuO,AI</w:t>
      </w:r>
      <w:r w:rsidRPr="00721A15">
        <w:rPr>
          <w:i/>
          <w:vertAlign w:val="subscript"/>
          <w:lang w:val="kk-KZ"/>
        </w:rPr>
        <w:t>2</w:t>
      </w:r>
      <w:r w:rsidRPr="00721A15">
        <w:rPr>
          <w:i/>
          <w:lang w:val="kk-KZ"/>
        </w:rPr>
        <w:t>O</w:t>
      </w:r>
      <w:r w:rsidRPr="00721A15">
        <w:rPr>
          <w:i/>
          <w:vertAlign w:val="subscript"/>
          <w:lang w:val="kk-KZ"/>
        </w:rPr>
        <w:t>3</w:t>
      </w:r>
      <w:r w:rsidRPr="00721A15">
        <w:rPr>
          <w:i/>
          <w:lang w:val="kk-KZ"/>
        </w:rPr>
        <w:t>,FeO,SO</w:t>
      </w:r>
      <w:r w:rsidRPr="00721A15">
        <w:rPr>
          <w:i/>
          <w:vertAlign w:val="subscript"/>
          <w:lang w:val="kk-KZ"/>
        </w:rPr>
        <w:t>3</w:t>
      </w:r>
      <w:r w:rsidRPr="00721A15">
        <w:rPr>
          <w:i/>
          <w:lang w:val="kk-KZ"/>
        </w:rPr>
        <w:t>,SO</w:t>
      </w:r>
      <w:r w:rsidRPr="00721A15">
        <w:rPr>
          <w:i/>
          <w:vertAlign w:val="subscript"/>
          <w:lang w:val="kk-KZ"/>
        </w:rPr>
        <w:t>2</w:t>
      </w:r>
      <w:r w:rsidRPr="00721A15">
        <w:rPr>
          <w:i/>
          <w:lang w:val="kk-KZ"/>
        </w:rPr>
        <w:t>,ZnO,P</w:t>
      </w:r>
      <w:r w:rsidRPr="00721A15">
        <w:rPr>
          <w:i/>
          <w:vertAlign w:val="subscript"/>
          <w:lang w:val="kk-KZ"/>
        </w:rPr>
        <w:t>2</w:t>
      </w:r>
      <w:r w:rsidRPr="00721A15">
        <w:rPr>
          <w:i/>
          <w:lang w:val="kk-KZ"/>
        </w:rPr>
        <w:t>O</w:t>
      </w:r>
      <w:r w:rsidRPr="00721A15">
        <w:rPr>
          <w:i/>
          <w:vertAlign w:val="subscript"/>
          <w:lang w:val="kk-KZ"/>
        </w:rPr>
        <w:t>5</w:t>
      </w:r>
      <w:r w:rsidRPr="00721A15">
        <w:rPr>
          <w:i/>
          <w:lang w:val="kk-KZ"/>
        </w:rPr>
        <w:t>,K</w:t>
      </w:r>
      <w:r w:rsidRPr="00721A15">
        <w:rPr>
          <w:i/>
          <w:vertAlign w:val="subscript"/>
          <w:lang w:val="kk-KZ"/>
        </w:rPr>
        <w:t>2</w:t>
      </w:r>
      <w:r w:rsidRPr="00721A15">
        <w:rPr>
          <w:i/>
          <w:lang w:val="kk-KZ"/>
        </w:rPr>
        <w:t>O,SrO оксидтердің қай түріне жатады. Төмендегі үлгі бойынша жіктеп,тұстарына аттарын жазыңдар.</w:t>
      </w:r>
    </w:p>
    <w:p w:rsidR="00521323" w:rsidRPr="00721A15" w:rsidRDefault="00521323" w:rsidP="00521323">
      <w:pPr>
        <w:jc w:val="both"/>
        <w:rPr>
          <w:i/>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2"/>
        <w:gridCol w:w="3190"/>
        <w:gridCol w:w="2908"/>
      </w:tblGrid>
      <w:tr w:rsidR="00521323" w:rsidRPr="00721A15" w:rsidTr="004A6330">
        <w:tc>
          <w:tcPr>
            <w:tcW w:w="3082" w:type="dxa"/>
            <w:tcBorders>
              <w:top w:val="single" w:sz="4" w:space="0" w:color="auto"/>
              <w:left w:val="single" w:sz="4" w:space="0" w:color="auto"/>
              <w:bottom w:val="single" w:sz="4" w:space="0" w:color="auto"/>
              <w:right w:val="single" w:sz="4" w:space="0" w:color="auto"/>
            </w:tcBorders>
          </w:tcPr>
          <w:p w:rsidR="00521323" w:rsidRPr="00721A15" w:rsidRDefault="00521323" w:rsidP="004A6330">
            <w:pPr>
              <w:jc w:val="both"/>
              <w:rPr>
                <w:i/>
                <w:lang w:val="kk-KZ"/>
              </w:rPr>
            </w:pPr>
            <w:r w:rsidRPr="00721A15">
              <w:rPr>
                <w:i/>
                <w:lang w:val="kk-KZ"/>
              </w:rPr>
              <w:lastRenderedPageBreak/>
              <w:t>Негіздік оксид</w:t>
            </w:r>
          </w:p>
        </w:tc>
        <w:tc>
          <w:tcPr>
            <w:tcW w:w="3190" w:type="dxa"/>
            <w:tcBorders>
              <w:top w:val="single" w:sz="4" w:space="0" w:color="auto"/>
              <w:left w:val="single" w:sz="4" w:space="0" w:color="auto"/>
              <w:bottom w:val="single" w:sz="4" w:space="0" w:color="auto"/>
              <w:right w:val="single" w:sz="4" w:space="0" w:color="auto"/>
            </w:tcBorders>
          </w:tcPr>
          <w:p w:rsidR="00521323" w:rsidRPr="00721A15" w:rsidRDefault="00521323" w:rsidP="004A6330">
            <w:pPr>
              <w:jc w:val="both"/>
              <w:rPr>
                <w:i/>
                <w:lang w:val="kk-KZ"/>
              </w:rPr>
            </w:pPr>
            <w:r w:rsidRPr="00721A15">
              <w:rPr>
                <w:i/>
                <w:lang w:val="kk-KZ"/>
              </w:rPr>
              <w:t>Екідайлы оксид</w:t>
            </w:r>
          </w:p>
        </w:tc>
        <w:tc>
          <w:tcPr>
            <w:tcW w:w="2908" w:type="dxa"/>
            <w:tcBorders>
              <w:top w:val="single" w:sz="4" w:space="0" w:color="auto"/>
              <w:left w:val="single" w:sz="4" w:space="0" w:color="auto"/>
              <w:bottom w:val="single" w:sz="4" w:space="0" w:color="auto"/>
              <w:right w:val="single" w:sz="4" w:space="0" w:color="auto"/>
            </w:tcBorders>
          </w:tcPr>
          <w:p w:rsidR="00521323" w:rsidRPr="00721A15" w:rsidRDefault="00521323" w:rsidP="004A6330">
            <w:pPr>
              <w:jc w:val="both"/>
              <w:rPr>
                <w:i/>
                <w:lang w:val="kk-KZ"/>
              </w:rPr>
            </w:pPr>
            <w:r w:rsidRPr="00721A15">
              <w:rPr>
                <w:i/>
                <w:lang w:val="kk-KZ"/>
              </w:rPr>
              <w:t>Қышқылдық оксид</w:t>
            </w:r>
          </w:p>
        </w:tc>
      </w:tr>
      <w:tr w:rsidR="00521323" w:rsidRPr="00721A15" w:rsidTr="004A6330">
        <w:tc>
          <w:tcPr>
            <w:tcW w:w="3082" w:type="dxa"/>
            <w:tcBorders>
              <w:top w:val="single" w:sz="4" w:space="0" w:color="auto"/>
              <w:left w:val="single" w:sz="4" w:space="0" w:color="auto"/>
              <w:bottom w:val="single" w:sz="4" w:space="0" w:color="auto"/>
              <w:right w:val="single" w:sz="4" w:space="0" w:color="auto"/>
            </w:tcBorders>
          </w:tcPr>
          <w:p w:rsidR="00521323" w:rsidRPr="00721A15" w:rsidRDefault="00521323" w:rsidP="004A6330">
            <w:pPr>
              <w:jc w:val="both"/>
              <w:rPr>
                <w:i/>
                <w:lang w:val="kk-KZ"/>
              </w:rPr>
            </w:pPr>
          </w:p>
        </w:tc>
        <w:tc>
          <w:tcPr>
            <w:tcW w:w="3190" w:type="dxa"/>
            <w:tcBorders>
              <w:top w:val="single" w:sz="4" w:space="0" w:color="auto"/>
              <w:left w:val="single" w:sz="4" w:space="0" w:color="auto"/>
              <w:bottom w:val="single" w:sz="4" w:space="0" w:color="auto"/>
              <w:right w:val="single" w:sz="4" w:space="0" w:color="auto"/>
            </w:tcBorders>
          </w:tcPr>
          <w:p w:rsidR="00521323" w:rsidRPr="00721A15" w:rsidRDefault="00521323" w:rsidP="004A6330">
            <w:pPr>
              <w:jc w:val="both"/>
              <w:rPr>
                <w:i/>
                <w:lang w:val="kk-KZ"/>
              </w:rPr>
            </w:pPr>
          </w:p>
        </w:tc>
        <w:tc>
          <w:tcPr>
            <w:tcW w:w="2908" w:type="dxa"/>
            <w:tcBorders>
              <w:top w:val="single" w:sz="4" w:space="0" w:color="auto"/>
              <w:left w:val="single" w:sz="4" w:space="0" w:color="auto"/>
              <w:bottom w:val="single" w:sz="4" w:space="0" w:color="auto"/>
              <w:right w:val="single" w:sz="4" w:space="0" w:color="auto"/>
            </w:tcBorders>
          </w:tcPr>
          <w:p w:rsidR="00521323" w:rsidRPr="00721A15" w:rsidRDefault="00521323" w:rsidP="004A6330">
            <w:pPr>
              <w:jc w:val="both"/>
              <w:rPr>
                <w:i/>
                <w:lang w:val="kk-KZ"/>
              </w:rPr>
            </w:pPr>
          </w:p>
        </w:tc>
      </w:tr>
    </w:tbl>
    <w:p w:rsidR="00521323" w:rsidRPr="00721A15" w:rsidRDefault="00521323" w:rsidP="00521323">
      <w:pPr>
        <w:jc w:val="both"/>
        <w:rPr>
          <w:i/>
          <w:lang w:val="kk-KZ"/>
        </w:rPr>
      </w:pPr>
      <w:r w:rsidRPr="00721A15">
        <w:rPr>
          <w:b/>
          <w:i/>
          <w:u w:val="single"/>
          <w:lang w:val="kk-KZ"/>
        </w:rPr>
        <w:t>Оқытудың жоспарланған нәтижесі:</w:t>
      </w:r>
      <w:r w:rsidRPr="00721A15">
        <w:rPr>
          <w:i/>
          <w:lang w:val="kk-KZ"/>
        </w:rPr>
        <w:t xml:space="preserve"> Оқушылар оксидтердің жіктелуі,аталуы мен алу жолдарын жоспарлы түрде айтып бере білуі керек. Суда еритін және ерімейтін оксидтерге мысалдар келтіре отырып, екідайлы оксидтердің ерекше қасиеттерін айта білу.</w:t>
      </w:r>
    </w:p>
    <w:p w:rsidR="00521323" w:rsidRPr="00721A15" w:rsidRDefault="00521323" w:rsidP="00521323">
      <w:pPr>
        <w:jc w:val="both"/>
        <w:rPr>
          <w:i/>
          <w:lang w:val="kk-KZ"/>
        </w:rPr>
      </w:pPr>
    </w:p>
    <w:p w:rsidR="00521323" w:rsidRPr="00721A15" w:rsidRDefault="00521323" w:rsidP="00521323">
      <w:pPr>
        <w:jc w:val="both"/>
        <w:rPr>
          <w:i/>
          <w:lang w:val="kk-KZ"/>
        </w:rPr>
      </w:pPr>
      <w:r w:rsidRPr="00721A15">
        <w:rPr>
          <w:i/>
          <w:lang w:val="kk-KZ"/>
        </w:rPr>
        <w:t xml:space="preserve"> </w:t>
      </w:r>
      <w:r w:rsidRPr="00721A15">
        <w:rPr>
          <w:i/>
          <w:u w:val="single"/>
          <w:lang w:val="kk-KZ"/>
        </w:rPr>
        <w:t>Үйге тапсырма</w:t>
      </w:r>
      <w:r w:rsidRPr="00721A15">
        <w:rPr>
          <w:i/>
          <w:lang w:val="kk-KZ"/>
        </w:rPr>
        <w:t>:  §44 (1-2).  Есептер жинағынан 4-10,4-11, Жұмыс дәптері.</w:t>
      </w:r>
    </w:p>
    <w:p w:rsidR="00521323" w:rsidRPr="00521323" w:rsidRDefault="00521323" w:rsidP="00521323">
      <w:pPr>
        <w:rPr>
          <w:b/>
          <w:i/>
          <w:lang w:val="kk-KZ"/>
        </w:rPr>
      </w:pPr>
    </w:p>
    <w:p w:rsidR="00B05EF5" w:rsidRPr="00521323" w:rsidRDefault="00521323">
      <w:pPr>
        <w:rPr>
          <w:lang w:val="kk-KZ"/>
        </w:rPr>
      </w:pPr>
    </w:p>
    <w:sectPr w:rsidR="00B05EF5" w:rsidRPr="005213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473C3"/>
    <w:multiLevelType w:val="hybridMultilevel"/>
    <w:tmpl w:val="1DC465F2"/>
    <w:lvl w:ilvl="0" w:tplc="B874CCD8">
      <w:start w:val="1"/>
      <w:numFmt w:val="decimal"/>
      <w:lvlText w:val="%1."/>
      <w:lvlJc w:val="left"/>
      <w:pPr>
        <w:tabs>
          <w:tab w:val="num" w:pos="1018"/>
        </w:tabs>
        <w:ind w:left="101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323"/>
    <w:rsid w:val="00011B3F"/>
    <w:rsid w:val="000935D3"/>
    <w:rsid w:val="000C5B8E"/>
    <w:rsid w:val="000E40DF"/>
    <w:rsid w:val="002C187B"/>
    <w:rsid w:val="002E552D"/>
    <w:rsid w:val="00302758"/>
    <w:rsid w:val="00310C09"/>
    <w:rsid w:val="00382B4D"/>
    <w:rsid w:val="003C21A2"/>
    <w:rsid w:val="003D474F"/>
    <w:rsid w:val="00437EAD"/>
    <w:rsid w:val="0047449F"/>
    <w:rsid w:val="00521323"/>
    <w:rsid w:val="006C4A69"/>
    <w:rsid w:val="006F0AAE"/>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32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21323"/>
    <w:rPr>
      <w:rFonts w:ascii="Tahoma" w:hAnsi="Tahoma" w:cs="Tahoma"/>
      <w:sz w:val="16"/>
      <w:szCs w:val="16"/>
    </w:rPr>
  </w:style>
  <w:style w:type="character" w:customStyle="1" w:styleId="a4">
    <w:name w:val="Текст выноски Знак"/>
    <w:basedOn w:val="a0"/>
    <w:link w:val="a3"/>
    <w:uiPriority w:val="99"/>
    <w:semiHidden/>
    <w:rsid w:val="0052132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32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21323"/>
    <w:rPr>
      <w:rFonts w:ascii="Tahoma" w:hAnsi="Tahoma" w:cs="Tahoma"/>
      <w:sz w:val="16"/>
      <w:szCs w:val="16"/>
    </w:rPr>
  </w:style>
  <w:style w:type="character" w:customStyle="1" w:styleId="a4">
    <w:name w:val="Текст выноски Знак"/>
    <w:basedOn w:val="a0"/>
    <w:link w:val="a3"/>
    <w:uiPriority w:val="99"/>
    <w:semiHidden/>
    <w:rsid w:val="0052132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458</Words>
  <Characters>2611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2013-01-21T18:31:00Z</dcterms:created>
  <dcterms:modified xsi:type="dcterms:W3CDTF">2013-01-21T18:31:00Z</dcterms:modified>
</cp:coreProperties>
</file>